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</w:rPr>
      </w:pPr>
      <w:bookmarkStart w:id="0" w:name="_GoBack"/>
      <w:r>
        <w:rPr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-142240</wp:posOffset>
            </wp:positionH>
            <wp:positionV relativeFrom="paragraph">
              <wp:posOffset>-135890</wp:posOffset>
            </wp:positionV>
            <wp:extent cx="8858885" cy="5067935"/>
            <wp:effectExtent l="19050" t="19050" r="37465" b="37465"/>
            <wp:wrapNone/>
            <wp:docPr id="4" name="图片 4" descr="66666666666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666666666666666"/>
                    <pic:cNvPicPr>
                      <a:picLocks noChangeAspect="1"/>
                    </pic:cNvPicPr>
                  </pic:nvPicPr>
                  <pic:blipFill>
                    <a:blip r:embed="rId4"/>
                    <a:srcRect b="2825"/>
                    <a:stretch>
                      <a:fillRect/>
                    </a:stretch>
                  </pic:blipFill>
                  <pic:spPr>
                    <a:xfrm>
                      <a:off x="0" y="0"/>
                      <a:ext cx="8858885" cy="506793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7047230</wp:posOffset>
                </wp:positionH>
                <wp:positionV relativeFrom="paragraph">
                  <wp:posOffset>4669790</wp:posOffset>
                </wp:positionV>
                <wp:extent cx="367030" cy="194945"/>
                <wp:effectExtent l="6350" t="6350" r="7620" b="82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69795" y="7242175"/>
                          <a:ext cx="367030" cy="19494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4.9pt;margin-top:367.7pt;height:15.35pt;width:28.9pt;z-index:251660288;v-text-anchor:middle;mso-width-relative:page;mso-height-relative:page;" fillcolor="#FF0000" filled="t" stroked="t" coordsize="21600,21600" o:gfxdata="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Mops49kAAAANAQAADwAAAAAAAAABACAAAAAiAAAAZHJzL2Rvd25yZXYueG1sUEsB&#10;AhQAFAAAAAgAh07iQEhZolGfAgAATAUAAA4AAAAAAAAAAQAgAAAAKAEAAGRycy9lMm9Eb2MueG1s&#10;UEsFBgAAAAAGAAYAWQEAADkGAAAAAA==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7553325</wp:posOffset>
                </wp:positionH>
                <wp:positionV relativeFrom="paragraph">
                  <wp:posOffset>4633595</wp:posOffset>
                </wp:positionV>
                <wp:extent cx="1047115" cy="2933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39365" y="7208520"/>
                          <a:ext cx="1047115" cy="29337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7478"/>
                              </w:tabs>
                              <w:jc w:val="left"/>
                              <w:rPr>
                                <w:rFonts w:ascii="宋体" w:hAnsi="宋体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宋体" w:hAnsi="宋体" w:cstheme="minorBidi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环境危险源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4.75pt;margin-top:364.85pt;height:23.1pt;width:82.45pt;z-index:251661312;mso-width-relative:page;mso-height-relative:page;" fillcolor="#E7E6E6 [3214]" filled="t" stroked="f" coordsize="21600,21600" o:gfxdata="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nxevrtgAAAANAQAADwAAAAAAAAABACAAAAAiAAAAZHJzL2Rvd25yZXYueG1sUEsBAhQAFAAAAAgA&#10;h07iQHgm0bNeAgAAmwQAAA4AAAAAAAAAAQAgAAAAJw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7478"/>
                        </w:tabs>
                        <w:jc w:val="left"/>
                        <w:rPr>
                          <w:rFonts w:ascii="宋体" w:hAnsi="宋体" w:eastAsiaTheme="minorEastAsia" w:cstheme="minorBidi"/>
                          <w:b/>
                          <w:bCs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宋体" w:hAnsi="宋体" w:cstheme="minorBidi"/>
                          <w:b/>
                          <w:bCs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环境危险源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5902960</wp:posOffset>
                </wp:positionH>
                <wp:positionV relativeFrom="paragraph">
                  <wp:posOffset>386080</wp:posOffset>
                </wp:positionV>
                <wp:extent cx="292735" cy="236855"/>
                <wp:effectExtent l="6350" t="6350" r="24765" b="2349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23685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4.8pt;margin-top:30.4pt;height:18.65pt;width:23.05pt;z-index:251667456;v-text-anchor:middle;mso-width-relative:page;mso-height-relative:page;" fillcolor="#FF0000" filled="t" stroked="t" coordsize="21600,21600" o:gfxdata="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YjfM6dgAAAAJAQAA&#10;DwAAAAAAAAABACAAAAAiAAAAZHJzL2Rvd25yZXYueG1sUEsBAhQAFAAAAAgAh07iQIcce1uLAgAA&#10;NwUAAA4AAAAAAAAAAQAgAAAAJwEAAGRycy9lMm9Eb2MueG1sUEsFBgAAAAAGAAYAWQEAACQGAAAA&#10;AA==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2713990</wp:posOffset>
                </wp:positionV>
                <wp:extent cx="292735" cy="236855"/>
                <wp:effectExtent l="6350" t="6350" r="24765" b="234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23685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3pt;margin-top:213.7pt;height:18.65pt;width:23.05pt;z-index:251666432;v-text-anchor:middle;mso-width-relative:page;mso-height-relative:page;" fillcolor="#FF0000" filled="t" stroked="t" coordsize="21600,21600" o:gfxdata="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jgbgm&#10;2QAAAAsBAAAPAAAAAAAAAAEAIAAAACIAAABkcnMvZG93bnJldi54bWxQSwECFAAUAAAACACHTuJA&#10;Sg+NFJICAABABQAADgAAAAAAAAABACAAAAAoAQAAZHJzL2Uyb0RvYy54bWxQSwUGAAAAAAYABgBZ&#10;AQAALAYAAAAA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4237990</wp:posOffset>
                </wp:positionV>
                <wp:extent cx="292735" cy="236855"/>
                <wp:effectExtent l="6350" t="6350" r="24765" b="234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23685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8.15pt;margin-top:333.7pt;height:18.65pt;width:23.05pt;z-index:251665408;v-text-anchor:middle;mso-width-relative:page;mso-height-relative:page;" fillcolor="#FF0000" filled="t" stroked="t" coordsize="21600,21600" o:gfxdata="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5RaE&#10;T9oAAAALAQAADwAAAAAAAAABACAAAAAiAAAAZHJzL2Rvd25yZXYueG1sUEsBAhQAFAAAAAgAh07i&#10;QJ0lWCGSAgAAQAUAAA4AAAAAAAAAAQAgAAAAKQEAAGRycy9lMm9Eb2MueG1sUEsFBgAAAAAGAAYA&#10;WQEAAC0GAAAAAA==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4043680</wp:posOffset>
                </wp:positionV>
                <wp:extent cx="292735" cy="236855"/>
                <wp:effectExtent l="6350" t="6350" r="24765" b="234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8505" y="1758315"/>
                          <a:ext cx="292735" cy="23685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8pt;margin-top:318.4pt;height:18.65pt;width:23.05pt;z-index:251664384;v-text-anchor:middle;mso-width-relative:page;mso-height-relative:page;" fillcolor="#FF0000" filled="t" stroked="t" coordsize="21600,21600" o:gfxdata="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vRIBM9kAAAALAQAADwAAAAAAAAABACAAAAAiAAAAZHJzL2Rvd25yZXYueG1sUEsBAhQAFAAAAAgA&#10;h07iQHOafLqWAgAAQwUAAA4AAAAAAAAAAQAgAAAAKAEAAGRycy9lMm9Eb2MueG1sUEsFBgAAAAAG&#10;AAYAWQEAADAGAAAAAA==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  <w14:textOutline w14:w="12700">
            <w14:solidFill>
              <w14:schemeClr w14:val="tx1"/>
            </w14:solidFill>
            <w14:round/>
          </w14:textOutline>
        </w:rPr>
      </w:pPr>
    </w:p>
    <w:p>
      <w:pPr>
        <w:jc w:val="center"/>
        <w:rPr>
          <w:rFonts w:ascii="宋体" w:hAnsi="宋体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9979025</wp:posOffset>
                </wp:positionH>
                <wp:positionV relativeFrom="paragraph">
                  <wp:posOffset>3953510</wp:posOffset>
                </wp:positionV>
                <wp:extent cx="528320" cy="293370"/>
                <wp:effectExtent l="0" t="0" r="5080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62675" y="5033010"/>
                          <a:ext cx="528320" cy="29337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7478"/>
                              </w:tabs>
                              <w:jc w:val="left"/>
                              <w:rPr>
                                <w:rFonts w:ascii="宋体" w:hAnsi="宋体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宋体" w:hAnsi="宋体" w:cstheme="minorBidi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锅炉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5.75pt;margin-top:311.3pt;height:23.1pt;width:41.6pt;z-index:251662336;mso-width-relative:page;mso-height-relative:page;" fillcolor="#70AD47 [3209]" filled="t" stroked="f" coordsize="21600,21600" o:gfxdata="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Ei1pNwAAAANAQAADwAAAAAAAAABACAAAAAiAAAAZHJzL2Rvd25yZXYueG1sUEsBAhQAFAAA&#10;AAgAh07iQHedO6ddAgAAmgQAAA4AAAAAAAAAAQAgAAAAKw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7478"/>
                        </w:tabs>
                        <w:jc w:val="left"/>
                        <w:rPr>
                          <w:rFonts w:ascii="宋体" w:hAnsi="宋体" w:eastAsiaTheme="minorEastAsia" w:cstheme="minorBidi"/>
                          <w:b/>
                          <w:bCs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宋体" w:hAnsi="宋体" w:cstheme="minorBidi"/>
                          <w:b/>
                          <w:bCs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锅炉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0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94615</wp:posOffset>
                </wp:positionV>
                <wp:extent cx="367030" cy="194945"/>
                <wp:effectExtent l="62865" t="29845" r="66040" b="412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60000">
                          <a:off x="0" y="0"/>
                          <a:ext cx="367030" cy="19494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95pt;margin-top:7.45pt;height:15.35pt;width:28.9pt;rotation:4653056f;z-index:251668480;v-text-anchor:middle;mso-width-relative:page;mso-height-relative:page;" fillcolor="#FF0000" filled="t" stroked="t" coordsize="21600,21600" o:gfxdata="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daEI82wAAAAkBAAAPAAAAAAAAAAEAIAAAACIAAABkcnMvZG93bnJldi54bWxQSwECFAAU&#10;AAAACACHTuJAyDgkkpkCAABOBQAADgAAAAAAAAABACAAAAAqAQAAZHJzL2Uyb0RvYy54bWxQSwUG&#10;AAAAAAYABgBZAQAANQYAAAAA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170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3930015</wp:posOffset>
                </wp:positionV>
                <wp:extent cx="308610" cy="608330"/>
                <wp:effectExtent l="114935" t="44450" r="128905" b="520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0000">
                          <a:off x="3246755" y="6498590"/>
                          <a:ext cx="308610" cy="60833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58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1pt;margin-top:309.45pt;height:47.9pt;width:24.3pt;rotation:-1507328f;z-index:251663360;v-text-anchor:middle;mso-width-relative:page;mso-height-relative:page;" fillcolor="#FF0000" filled="t" stroked="t" coordsize="21600,21600" o:gfxdata="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LoPjsfYAAAACwEAAA8AAAAAAAAAAQAgAAAAIgAAAGRycy9kb3ducmV2Lnht&#10;bFBLAQIUABQAAAAIAIdO4kC8IxqcpAIAAFsFAAAOAAAAAAAAAAEAIAAAACcBAABkcnMvZTJvRG9j&#10;LnhtbFBLBQYAAAAABgAGAFkBAAA9BgAAAAA=&#10;">
                <v:fill on="t" opacity="38010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theme="minorBidi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附图5  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企业风险源分布示意图</w:t>
      </w: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171" w:firstLineChars="71"/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434DD"/>
    <w:rsid w:val="1C016FE1"/>
    <w:rsid w:val="1C8D493A"/>
    <w:rsid w:val="2B8434DD"/>
    <w:rsid w:val="4CCE7B45"/>
    <w:rsid w:val="5747502B"/>
    <w:rsid w:val="71DB3D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</Words>
  <Characters>13</Characters>
  <Lines>0</Lines>
  <Paragraphs>0</Paragraphs>
  <TotalTime>2</TotalTime>
  <ScaleCrop>false</ScaleCrop>
  <LinksUpToDate>false</LinksUpToDate>
  <CharactersWithSpaces>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2018-02-28T03:03:00Z</dcterms:created>
  <dc:creator>Administrator</dc:creator>
  <cp:lastModifiedBy>AA一平</cp:lastModifiedBy>
  <dcterms:modified xsi:type="dcterms:W3CDTF">2022-04-02T03:33:48Z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3B377603C87E41FEB58B42D7AD38544B</vt:lpwstr>
  </property>
</Properties>
</file>